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8628E" w14:textId="77777777" w:rsidR="00B86FBA" w:rsidRDefault="00B86FBA" w:rsidP="00B86FBA">
      <w:pPr>
        <w:jc w:val="center"/>
        <w:rPr>
          <w:rFonts w:ascii="Arial" w:hAnsi="Arial" w:cs="Arial"/>
          <w:b/>
          <w:bCs/>
          <w:color w:val="000000"/>
          <w:sz w:val="24"/>
          <w:szCs w:val="24"/>
          <w:lang w:eastAsia="en-GB"/>
        </w:rPr>
      </w:pPr>
      <w:r w:rsidRPr="00B86FBA">
        <w:rPr>
          <w:rFonts w:ascii="Arial" w:hAnsi="Arial" w:cs="Arial"/>
          <w:b/>
          <w:bCs/>
          <w:color w:val="000000"/>
          <w:sz w:val="24"/>
          <w:szCs w:val="24"/>
          <w:lang w:eastAsia="en-GB"/>
        </w:rPr>
        <w:t>UK Government Press Release</w:t>
      </w:r>
    </w:p>
    <w:p w14:paraId="4B99EF5A" w14:textId="77777777" w:rsidR="00B86FBA" w:rsidRDefault="00B86FBA" w:rsidP="00B86FBA">
      <w:pPr>
        <w:jc w:val="center"/>
        <w:rPr>
          <w:rFonts w:ascii="Arial" w:hAnsi="Arial" w:cs="Arial"/>
          <w:b/>
          <w:bCs/>
          <w:color w:val="000000"/>
          <w:sz w:val="24"/>
          <w:szCs w:val="24"/>
          <w:lang w:eastAsia="en-GB"/>
        </w:rPr>
      </w:pPr>
    </w:p>
    <w:p w14:paraId="6B801CA5" w14:textId="77777777" w:rsidR="00B86FBA" w:rsidRPr="00B86FBA" w:rsidRDefault="00B86FBA" w:rsidP="00B86FBA">
      <w:pPr>
        <w:jc w:val="center"/>
        <w:rPr>
          <w:rFonts w:ascii="Arial" w:hAnsi="Arial" w:cs="Arial"/>
          <w:bCs/>
          <w:color w:val="000000"/>
          <w:sz w:val="24"/>
          <w:szCs w:val="24"/>
          <w:lang w:eastAsia="en-GB"/>
        </w:rPr>
      </w:pPr>
      <w:r w:rsidRPr="00B86FBA">
        <w:rPr>
          <w:rFonts w:ascii="Arial" w:hAnsi="Arial" w:cs="Arial"/>
          <w:bCs/>
          <w:color w:val="000000"/>
          <w:sz w:val="24"/>
          <w:szCs w:val="24"/>
          <w:lang w:eastAsia="en-GB"/>
        </w:rPr>
        <w:t>(Zdvorilý preklad do slovenčiny nižšie)</w:t>
      </w:r>
    </w:p>
    <w:p w14:paraId="2CD7D4B0" w14:textId="77777777" w:rsidR="00B86FBA" w:rsidRDefault="00B86FBA" w:rsidP="00B86FBA">
      <w:pPr>
        <w:rPr>
          <w:color w:val="1F497D"/>
        </w:rPr>
      </w:pPr>
    </w:p>
    <w:p w14:paraId="6F072965" w14:textId="77777777" w:rsidR="00B86FBA" w:rsidRDefault="00B86FBA" w:rsidP="00B86FBA">
      <w:pPr>
        <w:pStyle w:val="NormalWeb"/>
        <w:spacing w:before="0" w:beforeAutospacing="0" w:after="0" w:afterAutospacing="0"/>
        <w:jc w:val="center"/>
      </w:pPr>
      <w:r>
        <w:rPr>
          <w:rFonts w:ascii="Arial" w:hAnsi="Arial" w:cs="Arial"/>
          <w:b/>
          <w:bCs/>
          <w:color w:val="000000"/>
        </w:rPr>
        <w:t>GOVERNMENT FOCUSES ON RECOVERY FROM COVID WITH NEW TIMELINE FOR BORDER CONTROL PROCESSES ON IMPORT OF GOODS</w:t>
      </w:r>
    </w:p>
    <w:p w14:paraId="00CBF025" w14:textId="77777777" w:rsidR="00B86FBA" w:rsidRDefault="00B86FBA" w:rsidP="00B86FBA">
      <w:pPr>
        <w:pStyle w:val="NormalWeb"/>
        <w:spacing w:before="0" w:beforeAutospacing="0" w:after="0" w:afterAutospacing="0"/>
      </w:pPr>
      <w:r>
        <w:rPr>
          <w:rFonts w:ascii="Arial" w:hAnsi="Arial" w:cs="Arial"/>
          <w:color w:val="000000"/>
        </w:rPr>
        <w:t> </w:t>
      </w:r>
    </w:p>
    <w:p w14:paraId="2AC87703" w14:textId="77777777" w:rsidR="00B86FBA" w:rsidRDefault="00B86FBA" w:rsidP="00B86FBA">
      <w:pPr>
        <w:pStyle w:val="NormalWeb"/>
        <w:numPr>
          <w:ilvl w:val="0"/>
          <w:numId w:val="1"/>
        </w:numPr>
        <w:spacing w:before="0" w:beforeAutospacing="0" w:after="0" w:afterAutospacing="0"/>
        <w:ind w:left="945"/>
        <w:textAlignment w:val="baseline"/>
        <w:rPr>
          <w:rFonts w:ascii="Arial" w:hAnsi="Arial" w:cs="Arial"/>
          <w:color w:val="000000"/>
        </w:rPr>
      </w:pPr>
      <w:r>
        <w:rPr>
          <w:rFonts w:ascii="Arial" w:hAnsi="Arial" w:cs="Arial"/>
          <w:color w:val="000000"/>
        </w:rPr>
        <w:t>Government putting COVID recovery first with new time scale for implementing border controls.</w:t>
      </w:r>
    </w:p>
    <w:p w14:paraId="678A7113" w14:textId="77777777" w:rsidR="00B86FBA" w:rsidRDefault="00B86FBA" w:rsidP="00B86FBA">
      <w:pPr>
        <w:pStyle w:val="NormalWeb"/>
        <w:numPr>
          <w:ilvl w:val="0"/>
          <w:numId w:val="1"/>
        </w:numPr>
        <w:spacing w:before="0" w:beforeAutospacing="0" w:after="0" w:afterAutospacing="0"/>
        <w:ind w:left="945"/>
        <w:textAlignment w:val="baseline"/>
        <w:rPr>
          <w:rFonts w:ascii="Arial" w:hAnsi="Arial" w:cs="Arial"/>
          <w:color w:val="000000"/>
        </w:rPr>
      </w:pPr>
      <w:r>
        <w:rPr>
          <w:rFonts w:ascii="Arial" w:hAnsi="Arial" w:cs="Arial"/>
          <w:color w:val="000000"/>
        </w:rPr>
        <w:t>Full processes for some imports will not be required until January 2022. </w:t>
      </w:r>
    </w:p>
    <w:p w14:paraId="4520DA14" w14:textId="77777777" w:rsidR="00B86FBA" w:rsidRDefault="00B86FBA" w:rsidP="00B86FBA">
      <w:pPr>
        <w:pStyle w:val="NormalWeb"/>
        <w:numPr>
          <w:ilvl w:val="0"/>
          <w:numId w:val="1"/>
        </w:numPr>
        <w:spacing w:before="0" w:beforeAutospacing="0" w:after="0" w:afterAutospacing="0"/>
        <w:ind w:left="945"/>
        <w:textAlignment w:val="baseline"/>
        <w:rPr>
          <w:rFonts w:ascii="Arial" w:hAnsi="Arial" w:cs="Arial"/>
          <w:color w:val="000000"/>
        </w:rPr>
      </w:pPr>
      <w:r>
        <w:rPr>
          <w:rFonts w:ascii="Arial" w:hAnsi="Arial" w:cs="Arial"/>
          <w:color w:val="000000"/>
        </w:rPr>
        <w:t>Overall freight volumes between the UK and the EU have been back to their normal levels since the start of February. </w:t>
      </w:r>
    </w:p>
    <w:p w14:paraId="185B1047" w14:textId="77777777" w:rsidR="00B86FBA" w:rsidRDefault="00B86FBA" w:rsidP="00B86FBA">
      <w:pPr>
        <w:pStyle w:val="NormalWeb"/>
        <w:spacing w:before="0" w:beforeAutospacing="0" w:after="0" w:afterAutospacing="0"/>
      </w:pPr>
      <w:r>
        <w:rPr>
          <w:color w:val="000000"/>
        </w:rPr>
        <w:t> </w:t>
      </w:r>
    </w:p>
    <w:p w14:paraId="788C338E" w14:textId="77777777" w:rsidR="00B86FBA" w:rsidRDefault="00B86FBA" w:rsidP="00B86FBA">
      <w:pPr>
        <w:pStyle w:val="NormalWeb"/>
        <w:spacing w:before="0" w:beforeAutospacing="0" w:after="0" w:afterAutospacing="0"/>
      </w:pPr>
      <w:r>
        <w:rPr>
          <w:rFonts w:ascii="Arial" w:hAnsi="Arial" w:cs="Arial"/>
          <w:color w:val="000000"/>
        </w:rPr>
        <w:t>A new timetable for introducing import border control processes has been set out by the government today (Thursday 11 March) to enable UK businesses to focus on their recovery.</w:t>
      </w:r>
    </w:p>
    <w:p w14:paraId="35A2BE88" w14:textId="77777777" w:rsidR="00B86FBA" w:rsidRDefault="00B86FBA" w:rsidP="00B86FBA">
      <w:pPr>
        <w:pStyle w:val="NormalWeb"/>
        <w:spacing w:before="0" w:beforeAutospacing="0" w:after="0" w:afterAutospacing="0"/>
      </w:pPr>
      <w:r>
        <w:rPr>
          <w:rFonts w:ascii="Arial" w:hAnsi="Arial" w:cs="Arial"/>
          <w:color w:val="000000"/>
        </w:rPr>
        <w:t> </w:t>
      </w:r>
    </w:p>
    <w:p w14:paraId="3F742945" w14:textId="77777777" w:rsidR="00B86FBA" w:rsidRDefault="00B86FBA" w:rsidP="00B86FBA">
      <w:pPr>
        <w:pStyle w:val="NormalWeb"/>
        <w:spacing w:before="0" w:beforeAutospacing="0" w:after="0" w:afterAutospacing="0"/>
      </w:pPr>
      <w:r>
        <w:rPr>
          <w:rFonts w:ascii="Arial" w:hAnsi="Arial" w:cs="Arial"/>
          <w:color w:val="000000"/>
        </w:rPr>
        <w:t>The government has listened to businesses who have faced an unprecedented challenge during the pandemic and will now introduce full border control processes on 1 January 2022, six months later than originally planned.</w:t>
      </w:r>
    </w:p>
    <w:p w14:paraId="666008F1" w14:textId="77777777" w:rsidR="00B86FBA" w:rsidRDefault="00B86FBA" w:rsidP="00B86FBA">
      <w:pPr>
        <w:pStyle w:val="NormalWeb"/>
        <w:spacing w:before="0" w:beforeAutospacing="0" w:after="0" w:afterAutospacing="0"/>
      </w:pPr>
      <w:r>
        <w:rPr>
          <w:rFonts w:ascii="Arial" w:hAnsi="Arial" w:cs="Arial"/>
          <w:color w:val="000000"/>
        </w:rPr>
        <w:t> </w:t>
      </w:r>
    </w:p>
    <w:p w14:paraId="0D43ED54" w14:textId="77777777" w:rsidR="00B86FBA" w:rsidRDefault="00B86FBA" w:rsidP="00B86FBA">
      <w:pPr>
        <w:pStyle w:val="NormalWeb"/>
        <w:spacing w:before="0" w:beforeAutospacing="0" w:after="0" w:afterAutospacing="0"/>
      </w:pPr>
      <w:r>
        <w:rPr>
          <w:rFonts w:ascii="Arial" w:hAnsi="Arial" w:cs="Arial"/>
          <w:color w:val="000000"/>
        </w:rPr>
        <w:t>This will provide businesses with further time to prepare for changes at the border and minimise disruption as the economy gradually reopens, as the government recognises the scale and significance of the challenges businesses have been facing in adjusting to the new requirements, at the same time as dealing with the impacts of COVID.</w:t>
      </w:r>
    </w:p>
    <w:p w14:paraId="01F478F3" w14:textId="77777777" w:rsidR="00B86FBA" w:rsidRDefault="00B86FBA" w:rsidP="00B86FBA">
      <w:pPr>
        <w:pStyle w:val="NormalWeb"/>
        <w:spacing w:before="0" w:beforeAutospacing="0" w:after="0" w:afterAutospacing="0"/>
      </w:pPr>
      <w:r>
        <w:rPr>
          <w:rFonts w:ascii="Arial" w:hAnsi="Arial" w:cs="Arial"/>
          <w:color w:val="000000"/>
        </w:rPr>
        <w:t> </w:t>
      </w:r>
    </w:p>
    <w:p w14:paraId="1AD0B60E" w14:textId="77777777" w:rsidR="00B86FBA" w:rsidRDefault="00B86FBA" w:rsidP="00B86FBA">
      <w:pPr>
        <w:pStyle w:val="NormalWeb"/>
        <w:spacing w:before="0" w:beforeAutospacing="0" w:after="0" w:afterAutospacing="0"/>
      </w:pPr>
      <w:r>
        <w:rPr>
          <w:rFonts w:ascii="Arial" w:hAnsi="Arial" w:cs="Arial"/>
          <w:color w:val="000000"/>
        </w:rPr>
        <w:t>That is why the government is announcing a new timetable for the introduction of controls.</w:t>
      </w:r>
    </w:p>
    <w:p w14:paraId="53E4FE45" w14:textId="77777777" w:rsidR="00B86FBA" w:rsidRDefault="00B86FBA" w:rsidP="00B86FBA">
      <w:pPr>
        <w:pStyle w:val="NormalWeb"/>
        <w:spacing w:before="0" w:beforeAutospacing="0" w:after="0" w:afterAutospacing="0"/>
      </w:pPr>
      <w:r>
        <w:rPr>
          <w:rFonts w:ascii="Arial" w:hAnsi="Arial" w:cs="Arial"/>
          <w:color w:val="000000"/>
        </w:rPr>
        <w:t>  </w:t>
      </w:r>
    </w:p>
    <w:p w14:paraId="12FB7CFA" w14:textId="77777777" w:rsidR="00B86FBA" w:rsidRDefault="00B86FBA" w:rsidP="00B86FBA">
      <w:pPr>
        <w:pStyle w:val="NormalWeb"/>
        <w:spacing w:before="0" w:beforeAutospacing="0" w:after="0" w:afterAutospacing="0"/>
      </w:pPr>
      <w:r>
        <w:rPr>
          <w:rFonts w:ascii="Arial" w:hAnsi="Arial" w:cs="Arial"/>
          <w:b/>
          <w:bCs/>
          <w:color w:val="000000"/>
        </w:rPr>
        <w:t>Cabinet Office Minister Lord Frost of Allenton said: </w:t>
      </w:r>
    </w:p>
    <w:p w14:paraId="54F6497A" w14:textId="77777777" w:rsidR="00B86FBA" w:rsidRDefault="00B86FBA" w:rsidP="00B86FBA">
      <w:pPr>
        <w:pStyle w:val="NormalWeb"/>
        <w:spacing w:before="0" w:beforeAutospacing="0" w:after="0" w:afterAutospacing="0"/>
      </w:pPr>
      <w:r>
        <w:rPr>
          <w:rFonts w:ascii="Arial" w:hAnsi="Arial" w:cs="Arial"/>
          <w:color w:val="000000"/>
        </w:rPr>
        <w:t> </w:t>
      </w:r>
    </w:p>
    <w:p w14:paraId="076DB22D" w14:textId="77777777" w:rsidR="00B86FBA" w:rsidRDefault="00B86FBA" w:rsidP="00B86FBA">
      <w:pPr>
        <w:pStyle w:val="NormalWeb"/>
        <w:spacing w:before="0" w:beforeAutospacing="0" w:after="0" w:afterAutospacing="0"/>
        <w:ind w:left="720"/>
      </w:pPr>
      <w:r>
        <w:rPr>
          <w:rFonts w:ascii="Arial" w:hAnsi="Arial" w:cs="Arial"/>
          <w:color w:val="000000"/>
        </w:rPr>
        <w:t>“As a sovereign trading nation outside the EU, we have freedom to take decisions in our national interest – and in the interest of our businesses.</w:t>
      </w:r>
    </w:p>
    <w:p w14:paraId="16592E8F" w14:textId="77777777" w:rsidR="00B86FBA" w:rsidRDefault="00B86FBA" w:rsidP="00B86FBA">
      <w:pPr>
        <w:pStyle w:val="NormalWeb"/>
        <w:spacing w:before="0" w:beforeAutospacing="0" w:after="0" w:afterAutospacing="0"/>
        <w:ind w:left="720"/>
      </w:pPr>
      <w:r>
        <w:rPr>
          <w:rFonts w:ascii="Arial" w:hAnsi="Arial" w:cs="Arial"/>
          <w:color w:val="000000"/>
        </w:rPr>
        <w:t> </w:t>
      </w:r>
    </w:p>
    <w:p w14:paraId="765BDEFD" w14:textId="77777777" w:rsidR="00B86FBA" w:rsidRDefault="00B86FBA" w:rsidP="00B86FBA">
      <w:pPr>
        <w:pStyle w:val="NormalWeb"/>
        <w:spacing w:before="0" w:beforeAutospacing="0" w:after="0" w:afterAutospacing="0"/>
        <w:ind w:left="720"/>
      </w:pPr>
      <w:r>
        <w:rPr>
          <w:rFonts w:ascii="Arial" w:hAnsi="Arial" w:cs="Arial"/>
          <w:color w:val="000000"/>
        </w:rPr>
        <w:t>“We will now introduce border controls broadly six months later than planned to give traders time to focus on getting back on their feet as the economy opens up after a difficult year.</w:t>
      </w:r>
    </w:p>
    <w:p w14:paraId="3D869535" w14:textId="77777777" w:rsidR="00B86FBA" w:rsidRDefault="00B86FBA" w:rsidP="00B86FBA">
      <w:pPr>
        <w:pStyle w:val="NormalWeb"/>
        <w:spacing w:before="0" w:beforeAutospacing="0" w:after="0" w:afterAutospacing="0"/>
        <w:ind w:left="720"/>
      </w:pPr>
      <w:r>
        <w:rPr>
          <w:rFonts w:ascii="Arial" w:hAnsi="Arial" w:cs="Arial"/>
          <w:color w:val="000000"/>
        </w:rPr>
        <w:t> </w:t>
      </w:r>
    </w:p>
    <w:p w14:paraId="6F16F17C" w14:textId="77777777" w:rsidR="00B86FBA" w:rsidRDefault="00B86FBA" w:rsidP="00B86FBA">
      <w:pPr>
        <w:pStyle w:val="NormalWeb"/>
        <w:spacing w:before="0" w:beforeAutospacing="0" w:after="0" w:afterAutospacing="0"/>
        <w:ind w:left="720"/>
      </w:pPr>
      <w:r>
        <w:rPr>
          <w:rFonts w:ascii="Arial" w:hAnsi="Arial" w:cs="Arial"/>
          <w:color w:val="000000"/>
        </w:rPr>
        <w:t>“We are confident that this new timetable will allow import businesses to re-establish their trading arrangements after a difficult period due to coronavirus, in the most straightforward and lightest touch way possible.” </w:t>
      </w:r>
    </w:p>
    <w:p w14:paraId="5E3B1D14" w14:textId="77777777" w:rsidR="00B86FBA" w:rsidRDefault="00B86FBA" w:rsidP="00B86FBA">
      <w:pPr>
        <w:pStyle w:val="NormalWeb"/>
        <w:spacing w:before="0" w:beforeAutospacing="0" w:after="0" w:afterAutospacing="0"/>
      </w:pPr>
      <w:r>
        <w:rPr>
          <w:rFonts w:ascii="Arial" w:hAnsi="Arial" w:cs="Arial"/>
          <w:color w:val="000000"/>
        </w:rPr>
        <w:t> </w:t>
      </w:r>
    </w:p>
    <w:p w14:paraId="1CD76BFF" w14:textId="77777777" w:rsidR="00B86FBA" w:rsidRDefault="00B86FBA" w:rsidP="00B86FBA">
      <w:pPr>
        <w:pStyle w:val="NormalWeb"/>
        <w:spacing w:before="0" w:beforeAutospacing="0" w:after="0" w:afterAutospacing="0"/>
      </w:pPr>
      <w:r>
        <w:rPr>
          <w:rFonts w:ascii="Arial" w:hAnsi="Arial" w:cs="Arial"/>
          <w:color w:val="000000"/>
        </w:rPr>
        <w:t>We will continue to give businesses the support they need to trade effectively with the EU, including through export helplines, webinars with experts and support via our network of 300 international trade advisers. This is in addition to the £20m SME Brexit Support Fund we have made available in consultation with the country’s biggest trade bodies.</w:t>
      </w:r>
    </w:p>
    <w:p w14:paraId="0F56E66A" w14:textId="77777777" w:rsidR="00B86FBA" w:rsidRDefault="00B86FBA" w:rsidP="00B86FBA">
      <w:pPr>
        <w:pStyle w:val="NormalWeb"/>
        <w:spacing w:before="0" w:beforeAutospacing="0" w:after="0" w:afterAutospacing="0"/>
      </w:pPr>
      <w:r>
        <w:rPr>
          <w:rFonts w:ascii="Arial" w:hAnsi="Arial" w:cs="Arial"/>
          <w:color w:val="000000"/>
        </w:rPr>
        <w:t> </w:t>
      </w:r>
    </w:p>
    <w:p w14:paraId="13D21CA5" w14:textId="77777777" w:rsidR="00B86FBA" w:rsidRDefault="00B86FBA" w:rsidP="00B86FBA">
      <w:pPr>
        <w:pStyle w:val="NormalWeb"/>
        <w:spacing w:before="0" w:beforeAutospacing="0" w:after="0" w:afterAutospacing="0"/>
      </w:pPr>
      <w:r>
        <w:rPr>
          <w:rFonts w:ascii="Arial" w:hAnsi="Arial" w:cs="Arial"/>
          <w:color w:val="000000"/>
        </w:rPr>
        <w:lastRenderedPageBreak/>
        <w:t>The hard work already put in by traders and hauliers has already seen overall freight volumes between the UK and EU rebound after an expected dip in January as a result of Covid-19 restrictions, pre-January stockpiling, and some initial teething problems as businesses adapted to new rules for trade with the EU. The very latest management information shows that overall freight volumes between the UK and the EU have been back to their normal levels since the start of February. </w:t>
      </w:r>
    </w:p>
    <w:p w14:paraId="7EA198E4" w14:textId="77777777" w:rsidR="00B86FBA" w:rsidRDefault="00B86FBA" w:rsidP="00B86FBA">
      <w:pPr>
        <w:pStyle w:val="NormalWeb"/>
        <w:spacing w:before="0" w:beforeAutospacing="0" w:after="0" w:afterAutospacing="0"/>
      </w:pPr>
      <w:r>
        <w:rPr>
          <w:rFonts w:ascii="Arial" w:hAnsi="Arial" w:cs="Arial"/>
          <w:color w:val="000000"/>
        </w:rPr>
        <w:t> </w:t>
      </w:r>
    </w:p>
    <w:p w14:paraId="18735073" w14:textId="77777777" w:rsidR="00B86FBA" w:rsidRDefault="00B86FBA" w:rsidP="00B86FBA">
      <w:pPr>
        <w:pStyle w:val="NormalWeb"/>
        <w:spacing w:before="0" w:beforeAutospacing="0" w:after="0" w:afterAutospacing="0"/>
      </w:pPr>
      <w:r>
        <w:rPr>
          <w:rFonts w:ascii="Arial" w:hAnsi="Arial" w:cs="Arial"/>
          <w:color w:val="000000"/>
        </w:rPr>
        <w:t xml:space="preserve">More detail about how to trade can be found on </w:t>
      </w:r>
      <w:hyperlink r:id="rId8" w:tgtFrame="_blank" w:history="1">
        <w:r>
          <w:rPr>
            <w:rStyle w:val="Hyperlink"/>
            <w:rFonts w:ascii="Arial" w:hAnsi="Arial" w:cs="Arial"/>
          </w:rPr>
          <w:t>GOV.UK</w:t>
        </w:r>
      </w:hyperlink>
      <w:r>
        <w:rPr>
          <w:rFonts w:ascii="Arial" w:hAnsi="Arial" w:cs="Arial"/>
          <w:color w:val="000000"/>
        </w:rPr>
        <w:t>.</w:t>
      </w:r>
    </w:p>
    <w:p w14:paraId="1AE21BBA" w14:textId="77777777" w:rsidR="00B86FBA" w:rsidRDefault="00B86FBA" w:rsidP="00B86FBA">
      <w:pPr>
        <w:pStyle w:val="NormalWeb"/>
        <w:spacing w:before="0" w:beforeAutospacing="0" w:after="0" w:afterAutospacing="0"/>
      </w:pPr>
      <w:r>
        <w:rPr>
          <w:rFonts w:ascii="Arial" w:hAnsi="Arial" w:cs="Arial"/>
          <w:color w:val="000000"/>
        </w:rPr>
        <w:t> </w:t>
      </w:r>
    </w:p>
    <w:p w14:paraId="6F4E8124" w14:textId="77777777" w:rsidR="00B86FBA" w:rsidRDefault="00B86FBA" w:rsidP="00B86FBA">
      <w:pPr>
        <w:pStyle w:val="NormalWeb"/>
        <w:spacing w:before="0" w:beforeAutospacing="0" w:after="0" w:afterAutospacing="0"/>
      </w:pPr>
      <w:r>
        <w:rPr>
          <w:rFonts w:ascii="Arial" w:hAnsi="Arial" w:cs="Arial"/>
          <w:color w:val="000000"/>
        </w:rPr>
        <w:t>ENDS</w:t>
      </w:r>
    </w:p>
    <w:p w14:paraId="31BD225D" w14:textId="77777777" w:rsidR="00B86FBA" w:rsidRDefault="00B86FBA" w:rsidP="00B86FBA">
      <w:pPr>
        <w:pStyle w:val="NormalWeb"/>
        <w:spacing w:before="0" w:beforeAutospacing="0" w:after="0" w:afterAutospacing="0"/>
      </w:pPr>
      <w:r>
        <w:rPr>
          <w:rFonts w:ascii="Arial" w:hAnsi="Arial" w:cs="Arial"/>
          <w:color w:val="000000"/>
        </w:rPr>
        <w:t> </w:t>
      </w:r>
    </w:p>
    <w:p w14:paraId="3FDC0CFF" w14:textId="77777777" w:rsidR="00B86FBA" w:rsidRDefault="00B86FBA" w:rsidP="00B86FBA">
      <w:pPr>
        <w:pStyle w:val="NormalWeb"/>
        <w:spacing w:before="0" w:beforeAutospacing="0" w:after="0" w:afterAutospacing="0"/>
      </w:pPr>
      <w:r>
        <w:rPr>
          <w:rFonts w:ascii="Arial" w:hAnsi="Arial" w:cs="Arial"/>
          <w:b/>
          <w:bCs/>
          <w:color w:val="000000"/>
        </w:rPr>
        <w:t>Notes to editors</w:t>
      </w:r>
    </w:p>
    <w:p w14:paraId="77EB69DA" w14:textId="77777777" w:rsidR="00B86FBA" w:rsidRDefault="00B86FBA" w:rsidP="00B86FBA">
      <w:pPr>
        <w:pStyle w:val="NormalWeb"/>
        <w:spacing w:before="0" w:beforeAutospacing="0" w:after="0" w:afterAutospacing="0"/>
      </w:pPr>
      <w:r>
        <w:rPr>
          <w:rFonts w:ascii="Arial" w:hAnsi="Arial" w:cs="Arial"/>
          <w:color w:val="000000"/>
        </w:rPr>
        <w:t> </w:t>
      </w:r>
    </w:p>
    <w:p w14:paraId="1D48BA85" w14:textId="77777777" w:rsidR="00B86FBA" w:rsidRDefault="00B86FBA" w:rsidP="00B86FBA">
      <w:pPr>
        <w:pStyle w:val="NormalWeb"/>
        <w:numPr>
          <w:ilvl w:val="0"/>
          <w:numId w:val="2"/>
        </w:numPr>
        <w:spacing w:before="0" w:beforeAutospacing="0" w:after="0" w:afterAutospacing="0"/>
        <w:ind w:left="945"/>
        <w:textAlignment w:val="baseline"/>
        <w:rPr>
          <w:rFonts w:ascii="Arial" w:hAnsi="Arial" w:cs="Arial"/>
          <w:color w:val="000000"/>
        </w:rPr>
      </w:pPr>
      <w:r>
        <w:rPr>
          <w:rFonts w:ascii="Arial" w:hAnsi="Arial" w:cs="Arial"/>
          <w:color w:val="000000"/>
        </w:rPr>
        <w:t>The option to use the deferred declaration scheme, including submitting supplementary declarations up to six months after the goods have been imported, has been extended to 1 January 2022. This will continue to apply to standard goods. Controlled goods will continue to need to submit full customs declarations at the point of importation. </w:t>
      </w:r>
    </w:p>
    <w:p w14:paraId="0A285091" w14:textId="77777777" w:rsidR="00B86FBA" w:rsidRDefault="00B86FBA" w:rsidP="00B86FBA">
      <w:pPr>
        <w:pStyle w:val="NormalWeb"/>
        <w:spacing w:before="0" w:beforeAutospacing="0" w:after="0" w:afterAutospacing="0"/>
        <w:ind w:left="720"/>
      </w:pPr>
      <w:r>
        <w:t> </w:t>
      </w:r>
    </w:p>
    <w:p w14:paraId="47A792C2" w14:textId="77777777" w:rsidR="00B86FBA" w:rsidRDefault="00B86FBA" w:rsidP="00B86FBA">
      <w:pPr>
        <w:pStyle w:val="NormalWeb"/>
        <w:numPr>
          <w:ilvl w:val="0"/>
          <w:numId w:val="3"/>
        </w:numPr>
        <w:spacing w:before="0" w:beforeAutospacing="0" w:after="0" w:afterAutospacing="0"/>
        <w:ind w:left="945"/>
        <w:textAlignment w:val="baseline"/>
        <w:rPr>
          <w:rFonts w:ascii="Arial" w:hAnsi="Arial" w:cs="Arial"/>
          <w:color w:val="000000"/>
        </w:rPr>
      </w:pPr>
      <w:r>
        <w:rPr>
          <w:rFonts w:ascii="Arial" w:hAnsi="Arial" w:cs="Arial"/>
          <w:color w:val="000000"/>
        </w:rPr>
        <w:t>The new timeline for border controls is as follows: </w:t>
      </w:r>
    </w:p>
    <w:p w14:paraId="02B5EC47" w14:textId="77777777" w:rsidR="00B86FBA" w:rsidRDefault="00B86FBA" w:rsidP="00B86FBA">
      <w:pPr>
        <w:pStyle w:val="NormalWeb"/>
        <w:numPr>
          <w:ilvl w:val="0"/>
          <w:numId w:val="3"/>
        </w:numPr>
        <w:spacing w:before="0" w:beforeAutospacing="0" w:after="0" w:afterAutospacing="0"/>
        <w:ind w:left="1440"/>
        <w:textAlignment w:val="baseline"/>
        <w:rPr>
          <w:rFonts w:ascii="Arial" w:hAnsi="Arial" w:cs="Arial"/>
          <w:color w:val="000000"/>
        </w:rPr>
      </w:pPr>
      <w:r>
        <w:rPr>
          <w:rFonts w:ascii="Arial" w:hAnsi="Arial" w:cs="Arial"/>
          <w:color w:val="000000"/>
        </w:rPr>
        <w:t>From 1 October 2021:</w:t>
      </w:r>
    </w:p>
    <w:p w14:paraId="1836246E" w14:textId="77777777" w:rsidR="00B86FBA" w:rsidRDefault="00B86FBA" w:rsidP="00B86FBA">
      <w:pPr>
        <w:pStyle w:val="NormalWeb"/>
        <w:numPr>
          <w:ilvl w:val="0"/>
          <w:numId w:val="4"/>
        </w:numPr>
        <w:spacing w:before="0" w:beforeAutospacing="0" w:after="0" w:afterAutospacing="0"/>
        <w:ind w:left="2160"/>
        <w:textAlignment w:val="baseline"/>
        <w:rPr>
          <w:rFonts w:ascii="Arial" w:hAnsi="Arial" w:cs="Arial"/>
          <w:color w:val="000000"/>
        </w:rPr>
      </w:pPr>
      <w:r>
        <w:rPr>
          <w:rFonts w:ascii="Arial" w:hAnsi="Arial" w:cs="Arial"/>
          <w:color w:val="000000"/>
        </w:rPr>
        <w:t>Pre-notification requirements will be required for products of animal origin, high risk food not of animal origin (HRFNAO) and certain animal by products. </w:t>
      </w:r>
    </w:p>
    <w:p w14:paraId="7020521F" w14:textId="77777777" w:rsidR="00B86FBA" w:rsidRDefault="00B86FBA" w:rsidP="00B86FBA">
      <w:pPr>
        <w:pStyle w:val="NormalWeb"/>
        <w:numPr>
          <w:ilvl w:val="0"/>
          <w:numId w:val="4"/>
        </w:numPr>
        <w:spacing w:before="0" w:beforeAutospacing="0" w:after="0" w:afterAutospacing="0"/>
        <w:ind w:left="2160"/>
        <w:textAlignment w:val="baseline"/>
        <w:rPr>
          <w:rFonts w:ascii="Arial" w:hAnsi="Arial" w:cs="Arial"/>
          <w:color w:val="000000"/>
        </w:rPr>
      </w:pPr>
      <w:r>
        <w:rPr>
          <w:rFonts w:ascii="Arial" w:hAnsi="Arial" w:cs="Arial"/>
          <w:color w:val="000000"/>
        </w:rPr>
        <w:t>Export health certificates will be required for products of animal origin and certain animal by products. </w:t>
      </w:r>
    </w:p>
    <w:p w14:paraId="22FB6F04" w14:textId="77777777" w:rsidR="00B86FBA" w:rsidRDefault="00B86FBA" w:rsidP="00B86FBA">
      <w:pPr>
        <w:pStyle w:val="NormalWeb"/>
        <w:numPr>
          <w:ilvl w:val="0"/>
          <w:numId w:val="4"/>
        </w:numPr>
        <w:spacing w:before="0" w:beforeAutospacing="0" w:after="0" w:afterAutospacing="0"/>
        <w:ind w:left="1440"/>
        <w:textAlignment w:val="baseline"/>
        <w:rPr>
          <w:rFonts w:ascii="Arial" w:hAnsi="Arial" w:cs="Arial"/>
          <w:color w:val="000000"/>
        </w:rPr>
      </w:pPr>
      <w:r>
        <w:rPr>
          <w:rFonts w:ascii="Arial" w:hAnsi="Arial" w:cs="Arial"/>
          <w:color w:val="000000"/>
        </w:rPr>
        <w:t>From 1 January 2022:</w:t>
      </w:r>
    </w:p>
    <w:p w14:paraId="22DEBAC1" w14:textId="77777777" w:rsidR="00B86FBA" w:rsidRDefault="00B86FBA" w:rsidP="00B86FBA">
      <w:pPr>
        <w:pStyle w:val="NormalWeb"/>
        <w:numPr>
          <w:ilvl w:val="0"/>
          <w:numId w:val="5"/>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rPr>
        <w:t>Safety and Security declarations for imported goods will be required.</w:t>
      </w:r>
    </w:p>
    <w:p w14:paraId="55AF50D5" w14:textId="77777777" w:rsidR="00B86FBA" w:rsidRDefault="00B86FBA" w:rsidP="00B86FBA">
      <w:pPr>
        <w:pStyle w:val="NormalWeb"/>
        <w:numPr>
          <w:ilvl w:val="0"/>
          <w:numId w:val="5"/>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rPr>
        <w:t>Physical SPS checks for products of animal origin, certain animal by products, HRFNAO and high risk plants will take place at Border Control Posts.</w:t>
      </w:r>
    </w:p>
    <w:p w14:paraId="41BCE999" w14:textId="77777777" w:rsidR="00B86FBA" w:rsidRDefault="00B86FBA" w:rsidP="00B86FBA">
      <w:pPr>
        <w:pStyle w:val="NormalWeb"/>
        <w:numPr>
          <w:ilvl w:val="0"/>
          <w:numId w:val="5"/>
        </w:numPr>
        <w:spacing w:before="0" w:beforeAutospacing="0" w:after="0" w:afterAutospacing="0"/>
        <w:ind w:left="2160"/>
        <w:textAlignment w:val="baseline"/>
        <w:rPr>
          <w:rFonts w:ascii="Arial" w:hAnsi="Arial" w:cs="Arial"/>
          <w:color w:val="000000"/>
        </w:rPr>
      </w:pPr>
      <w:r>
        <w:rPr>
          <w:rFonts w:ascii="Arial" w:hAnsi="Arial" w:cs="Arial"/>
          <w:color w:val="000000"/>
        </w:rPr>
        <w:t>Prenotification requirements and documentary checks, including phytosanitary certificates will be introduced for low risk plants and plant products. </w:t>
      </w:r>
    </w:p>
    <w:p w14:paraId="075A73D8" w14:textId="77777777" w:rsidR="00B86FBA" w:rsidRDefault="00B86FBA" w:rsidP="00B86FBA">
      <w:pPr>
        <w:pStyle w:val="NormalWeb"/>
        <w:numPr>
          <w:ilvl w:val="0"/>
          <w:numId w:val="5"/>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rPr>
        <w:t>Customs declarations on all goods will be required at the point of import and businesses will no longer be able to use the deferred declaration scheme. </w:t>
      </w:r>
    </w:p>
    <w:p w14:paraId="341AD01B" w14:textId="77777777" w:rsidR="00B86FBA" w:rsidRDefault="00B86FBA" w:rsidP="00B86FBA">
      <w:pPr>
        <w:pStyle w:val="NormalWeb"/>
        <w:numPr>
          <w:ilvl w:val="0"/>
          <w:numId w:val="5"/>
        </w:numPr>
        <w:spacing w:before="0" w:beforeAutospacing="0" w:after="0" w:afterAutospacing="0"/>
        <w:ind w:left="1417"/>
        <w:textAlignment w:val="baseline"/>
        <w:rPr>
          <w:rFonts w:ascii="Arial" w:hAnsi="Arial" w:cs="Arial"/>
          <w:color w:val="000000"/>
          <w:sz w:val="22"/>
          <w:szCs w:val="22"/>
        </w:rPr>
      </w:pPr>
      <w:r>
        <w:rPr>
          <w:rFonts w:ascii="Arial" w:hAnsi="Arial" w:cs="Arial"/>
          <w:color w:val="000000"/>
        </w:rPr>
        <w:t>From 1 March 2022:</w:t>
      </w:r>
    </w:p>
    <w:p w14:paraId="03AE5CDA" w14:textId="77777777" w:rsidR="00B86FBA" w:rsidRDefault="00B86FBA" w:rsidP="00B86FBA">
      <w:pPr>
        <w:pStyle w:val="NormalWeb"/>
        <w:numPr>
          <w:ilvl w:val="0"/>
          <w:numId w:val="6"/>
        </w:numPr>
        <w:spacing w:before="0" w:beforeAutospacing="0" w:after="200" w:afterAutospacing="0"/>
        <w:ind w:left="2160"/>
        <w:textAlignment w:val="baseline"/>
        <w:rPr>
          <w:rFonts w:ascii="Arial" w:hAnsi="Arial" w:cs="Arial"/>
          <w:color w:val="000000"/>
          <w:sz w:val="22"/>
          <w:szCs w:val="22"/>
        </w:rPr>
      </w:pPr>
      <w:r>
        <w:rPr>
          <w:rFonts w:ascii="Arial" w:hAnsi="Arial" w:cs="Arial"/>
          <w:color w:val="000000"/>
        </w:rPr>
        <w:t>Checks at Border Control Posts will take place on live animals, low risk plants and plant products.</w:t>
      </w:r>
    </w:p>
    <w:p w14:paraId="532CBDC8" w14:textId="77777777" w:rsidR="00B86FBA" w:rsidRDefault="00B86FBA" w:rsidP="00B86FBA">
      <w:pPr>
        <w:pStyle w:val="NormalWeb"/>
        <w:spacing w:before="0" w:beforeAutospacing="0" w:after="0" w:afterAutospacing="0"/>
        <w:ind w:left="720"/>
      </w:pPr>
      <w:r>
        <w:t> </w:t>
      </w:r>
    </w:p>
    <w:p w14:paraId="76799066" w14:textId="77777777" w:rsidR="00B86FBA" w:rsidRDefault="00B86FBA" w:rsidP="00B86FBA">
      <w:pPr>
        <w:pStyle w:val="NormalWeb"/>
        <w:numPr>
          <w:ilvl w:val="0"/>
          <w:numId w:val="7"/>
        </w:numPr>
        <w:spacing w:before="0" w:beforeAutospacing="0" w:after="0" w:afterAutospacing="0"/>
        <w:ind w:left="945"/>
        <w:textAlignment w:val="baseline"/>
        <w:rPr>
          <w:rFonts w:ascii="Arial" w:hAnsi="Arial" w:cs="Arial"/>
          <w:color w:val="000000"/>
        </w:rPr>
      </w:pPr>
      <w:r>
        <w:rPr>
          <w:rFonts w:ascii="Arial" w:hAnsi="Arial" w:cs="Arial"/>
          <w:color w:val="000000"/>
        </w:rPr>
        <w:t>Whilst UK Government systems and infrastructure would be ready for the introduction of new controls in July, the overriding priority is to support businesses to recover from the impact of COVID and that is why today’s announcement has been made.</w:t>
      </w:r>
    </w:p>
    <w:p w14:paraId="30A584BA" w14:textId="77777777" w:rsidR="00B86FBA" w:rsidRDefault="00B86FBA" w:rsidP="00B86FBA">
      <w:pPr>
        <w:pStyle w:val="NormalWeb"/>
        <w:spacing w:before="0" w:beforeAutospacing="0" w:after="0" w:afterAutospacing="0"/>
        <w:ind w:left="1440"/>
      </w:pPr>
      <w:r>
        <w:t> </w:t>
      </w:r>
    </w:p>
    <w:p w14:paraId="58E1AE28" w14:textId="77777777" w:rsidR="00B86FBA" w:rsidRDefault="00B86FBA" w:rsidP="00B86FBA">
      <w:pPr>
        <w:pStyle w:val="NormalWeb"/>
        <w:numPr>
          <w:ilvl w:val="0"/>
          <w:numId w:val="8"/>
        </w:numPr>
        <w:spacing w:before="0" w:beforeAutospacing="0" w:after="0" w:afterAutospacing="0"/>
        <w:ind w:left="945"/>
        <w:textAlignment w:val="baseline"/>
        <w:rPr>
          <w:rFonts w:ascii="Arial" w:hAnsi="Arial" w:cs="Arial"/>
          <w:color w:val="000000"/>
        </w:rPr>
      </w:pPr>
      <w:r>
        <w:rPr>
          <w:rFonts w:ascii="Arial" w:hAnsi="Arial" w:cs="Arial"/>
          <w:color w:val="000000"/>
        </w:rPr>
        <w:t xml:space="preserve">Traders moving controlled goods into GB will continue not to be eligible for the deferred customs declaration approach and will therefore be required to </w:t>
      </w:r>
      <w:r>
        <w:rPr>
          <w:rFonts w:ascii="Arial" w:hAnsi="Arial" w:cs="Arial"/>
          <w:color w:val="000000"/>
        </w:rPr>
        <w:lastRenderedPageBreak/>
        <w:t>complete a full customs declaration when the goods enter GB, in line with the requirements for goods moving into GB from the RoW. </w:t>
      </w:r>
    </w:p>
    <w:p w14:paraId="64E32585" w14:textId="77777777" w:rsidR="00B86FBA" w:rsidRDefault="00B86FBA" w:rsidP="00B86FBA">
      <w:pPr>
        <w:pStyle w:val="NormalWeb"/>
        <w:spacing w:before="0" w:beforeAutospacing="0" w:after="0" w:afterAutospacing="0"/>
      </w:pPr>
      <w:r>
        <w:t> </w:t>
      </w:r>
    </w:p>
    <w:p w14:paraId="79235C38" w14:textId="77777777" w:rsidR="00B86FBA" w:rsidRDefault="00B86FBA" w:rsidP="00B86FBA">
      <w:pPr>
        <w:pStyle w:val="NormalWeb"/>
        <w:numPr>
          <w:ilvl w:val="0"/>
          <w:numId w:val="9"/>
        </w:numPr>
        <w:spacing w:before="0" w:beforeAutospacing="0" w:after="0" w:afterAutospacing="0"/>
        <w:ind w:left="945"/>
        <w:textAlignment w:val="baseline"/>
        <w:rPr>
          <w:rFonts w:ascii="Arial" w:hAnsi="Arial" w:cs="Arial"/>
          <w:color w:val="000000"/>
        </w:rPr>
      </w:pPr>
      <w:r>
        <w:rPr>
          <w:rFonts w:ascii="Arial" w:hAnsi="Arial" w:cs="Arial"/>
          <w:color w:val="000000"/>
        </w:rPr>
        <w:t>An updated Border Operating Model will be published in due course. </w:t>
      </w:r>
    </w:p>
    <w:p w14:paraId="5C95C8AD" w14:textId="77777777" w:rsidR="00B86FBA" w:rsidRDefault="00B86FBA" w:rsidP="00B86FBA">
      <w:pPr>
        <w:pStyle w:val="NormalWeb"/>
        <w:spacing w:before="0" w:beforeAutospacing="0" w:after="0" w:afterAutospacing="0"/>
      </w:pPr>
      <w:r>
        <w:t> </w:t>
      </w:r>
    </w:p>
    <w:p w14:paraId="79408A42" w14:textId="77777777" w:rsidR="00B86FBA" w:rsidRDefault="00B86FBA" w:rsidP="00B86FBA">
      <w:pPr>
        <w:pStyle w:val="NormalWeb"/>
        <w:numPr>
          <w:ilvl w:val="0"/>
          <w:numId w:val="10"/>
        </w:numPr>
        <w:spacing w:before="0" w:beforeAutospacing="0" w:after="0" w:afterAutospacing="0"/>
        <w:ind w:left="945"/>
        <w:textAlignment w:val="baseline"/>
        <w:rPr>
          <w:rFonts w:ascii="Arial" w:hAnsi="Arial" w:cs="Arial"/>
          <w:color w:val="000000"/>
        </w:rPr>
      </w:pPr>
      <w:r>
        <w:rPr>
          <w:rFonts w:ascii="Arial" w:hAnsi="Arial" w:cs="Arial"/>
          <w:color w:val="000000"/>
        </w:rPr>
        <w:t>To help business with the new rules, the government is: </w:t>
      </w:r>
    </w:p>
    <w:p w14:paraId="3C04F805" w14:textId="77777777" w:rsidR="00B86FBA" w:rsidRDefault="00B86FBA" w:rsidP="00B86FBA">
      <w:pPr>
        <w:pStyle w:val="NormalWeb"/>
        <w:numPr>
          <w:ilvl w:val="1"/>
          <w:numId w:val="10"/>
        </w:numPr>
        <w:spacing w:before="0" w:beforeAutospacing="0" w:after="0" w:afterAutospacing="0"/>
        <w:ind w:left="1665"/>
        <w:textAlignment w:val="baseline"/>
        <w:rPr>
          <w:rFonts w:ascii="Arial" w:hAnsi="Arial" w:cs="Arial"/>
          <w:color w:val="000000"/>
        </w:rPr>
      </w:pPr>
      <w:r>
        <w:rPr>
          <w:rFonts w:ascii="Arial" w:hAnsi="Arial" w:cs="Arial"/>
          <w:color w:val="000000"/>
        </w:rPr>
        <w:t>Meeting businesses from specific sectors across all parts of the UK weekly through the Brexit Business Taskforce co-chaired by the Chancellor of the Duchy of Lancaster Michael Gove and Lord Frost;</w:t>
      </w:r>
    </w:p>
    <w:p w14:paraId="25AB9CFA" w14:textId="77777777" w:rsidR="00B86FBA" w:rsidRDefault="00B86FBA" w:rsidP="00B86FBA">
      <w:pPr>
        <w:pStyle w:val="NormalWeb"/>
        <w:numPr>
          <w:ilvl w:val="1"/>
          <w:numId w:val="10"/>
        </w:numPr>
        <w:spacing w:before="0" w:beforeAutospacing="0" w:after="0" w:afterAutospacing="0"/>
        <w:ind w:left="1665"/>
        <w:textAlignment w:val="baseline"/>
        <w:rPr>
          <w:rFonts w:ascii="Arial" w:hAnsi="Arial" w:cs="Arial"/>
          <w:color w:val="000000"/>
        </w:rPr>
      </w:pPr>
      <w:r>
        <w:rPr>
          <w:rFonts w:ascii="Arial" w:hAnsi="Arial" w:cs="Arial"/>
          <w:color w:val="000000"/>
        </w:rPr>
        <w:t>Establishing the Seafood Exports Working Group, meeting twice a week to troubleshoot issues raised by the industry; and a newly established Scottish Seafood Exports Task Force;</w:t>
      </w:r>
    </w:p>
    <w:p w14:paraId="43B1EF66" w14:textId="77777777" w:rsidR="00B86FBA" w:rsidRDefault="00B86FBA" w:rsidP="00B86FBA">
      <w:pPr>
        <w:pStyle w:val="NormalWeb"/>
        <w:numPr>
          <w:ilvl w:val="1"/>
          <w:numId w:val="10"/>
        </w:numPr>
        <w:spacing w:before="0" w:beforeAutospacing="0" w:after="0" w:afterAutospacing="0"/>
        <w:ind w:left="1665"/>
        <w:textAlignment w:val="baseline"/>
        <w:rPr>
          <w:rFonts w:ascii="Arial" w:hAnsi="Arial" w:cs="Arial"/>
          <w:color w:val="000000"/>
        </w:rPr>
      </w:pPr>
      <w:r>
        <w:rPr>
          <w:rFonts w:ascii="Arial" w:hAnsi="Arial" w:cs="Arial"/>
          <w:color w:val="000000"/>
        </w:rPr>
        <w:t>Offering support to businesses moving goods between Great Britain and Northern Ireland through its Trader Support Service;</w:t>
      </w:r>
    </w:p>
    <w:p w14:paraId="1C39E7F6" w14:textId="77777777" w:rsidR="00B86FBA" w:rsidRDefault="00B86FBA" w:rsidP="00B86FBA">
      <w:pPr>
        <w:pStyle w:val="NormalWeb"/>
        <w:numPr>
          <w:ilvl w:val="1"/>
          <w:numId w:val="10"/>
        </w:numPr>
        <w:spacing w:before="0" w:beforeAutospacing="0" w:after="0" w:afterAutospacing="0"/>
        <w:ind w:left="1665"/>
        <w:textAlignment w:val="baseline"/>
        <w:rPr>
          <w:rFonts w:ascii="Arial" w:hAnsi="Arial" w:cs="Arial"/>
          <w:color w:val="000000"/>
        </w:rPr>
      </w:pPr>
      <w:r>
        <w:rPr>
          <w:rFonts w:ascii="Arial" w:hAnsi="Arial" w:cs="Arial"/>
          <w:color w:val="000000"/>
        </w:rPr>
        <w:t>Providing numerous helplines which businesses can contact if they need further information;</w:t>
      </w:r>
    </w:p>
    <w:p w14:paraId="74847BEA" w14:textId="77777777" w:rsidR="00B86FBA" w:rsidRDefault="00B86FBA" w:rsidP="00B86FBA">
      <w:pPr>
        <w:pStyle w:val="NormalWeb"/>
        <w:numPr>
          <w:ilvl w:val="1"/>
          <w:numId w:val="10"/>
        </w:numPr>
        <w:spacing w:before="0" w:beforeAutospacing="0" w:after="0" w:afterAutospacing="0"/>
        <w:ind w:left="1665"/>
        <w:textAlignment w:val="baseline"/>
        <w:rPr>
          <w:rFonts w:ascii="Arial" w:hAnsi="Arial" w:cs="Arial"/>
          <w:color w:val="000000"/>
        </w:rPr>
      </w:pPr>
      <w:r>
        <w:rPr>
          <w:rFonts w:ascii="Arial" w:hAnsi="Arial" w:cs="Arial"/>
          <w:color w:val="000000"/>
        </w:rPr>
        <w:t xml:space="preserve">This includes managing dedicated HMRC exporting telephone and online helplines; The number is 0300 322 9434 and businesses can also speak to an adviser online at </w:t>
      </w:r>
      <w:hyperlink r:id="rId9" w:tgtFrame="_blank" w:history="1">
        <w:r>
          <w:rPr>
            <w:rStyle w:val="Hyperlink"/>
            <w:rFonts w:ascii="Arial" w:hAnsi="Arial" w:cs="Arial"/>
          </w:rPr>
          <w:t>tax.service.gov.uk</w:t>
        </w:r>
      </w:hyperlink>
      <w:r>
        <w:rPr>
          <w:rFonts w:ascii="Arial" w:hAnsi="Arial" w:cs="Arial"/>
          <w:color w:val="000000"/>
        </w:rPr>
        <w:t>;</w:t>
      </w:r>
    </w:p>
    <w:p w14:paraId="1992BF04" w14:textId="77777777" w:rsidR="00B86FBA" w:rsidRDefault="00B86FBA" w:rsidP="00B86FBA">
      <w:pPr>
        <w:pStyle w:val="NormalWeb"/>
        <w:numPr>
          <w:ilvl w:val="1"/>
          <w:numId w:val="10"/>
        </w:numPr>
        <w:spacing w:before="0" w:beforeAutospacing="0" w:after="0" w:afterAutospacing="0"/>
        <w:ind w:left="1665"/>
        <w:textAlignment w:val="baseline"/>
        <w:rPr>
          <w:rFonts w:ascii="Arial" w:hAnsi="Arial" w:cs="Arial"/>
          <w:color w:val="000000"/>
        </w:rPr>
      </w:pPr>
      <w:r>
        <w:rPr>
          <w:rFonts w:ascii="Arial" w:hAnsi="Arial" w:cs="Arial"/>
          <w:color w:val="000000"/>
        </w:rPr>
        <w:t>Running regular webinars with policy specialists;</w:t>
      </w:r>
    </w:p>
    <w:p w14:paraId="2DB6AB6F" w14:textId="77777777" w:rsidR="00B86FBA" w:rsidRDefault="00B86FBA" w:rsidP="00B86FBA">
      <w:pPr>
        <w:pStyle w:val="NormalWeb"/>
        <w:numPr>
          <w:ilvl w:val="1"/>
          <w:numId w:val="10"/>
        </w:numPr>
        <w:spacing w:before="0" w:beforeAutospacing="0" w:after="0" w:afterAutospacing="0"/>
        <w:ind w:left="1665"/>
        <w:textAlignment w:val="baseline"/>
        <w:rPr>
          <w:rFonts w:ascii="Arial" w:hAnsi="Arial" w:cs="Arial"/>
          <w:color w:val="000000"/>
        </w:rPr>
      </w:pPr>
      <w:r>
        <w:rPr>
          <w:rFonts w:ascii="Arial" w:hAnsi="Arial" w:cs="Arial"/>
          <w:color w:val="000000"/>
        </w:rPr>
        <w:t xml:space="preserve">Providing the Brexit Checker Tool on </w:t>
      </w:r>
      <w:hyperlink r:id="rId10" w:tgtFrame="_blank" w:history="1">
        <w:r>
          <w:rPr>
            <w:rStyle w:val="Hyperlink"/>
            <w:rFonts w:ascii="Arial" w:hAnsi="Arial" w:cs="Arial"/>
          </w:rPr>
          <w:t>GOV.UK</w:t>
        </w:r>
      </w:hyperlink>
      <w:r>
        <w:rPr>
          <w:rFonts w:ascii="Arial" w:hAnsi="Arial" w:cs="Arial"/>
          <w:color w:val="000000"/>
        </w:rPr>
        <w:t xml:space="preserve"> which gives businesses a personalised list of actions that they need to take;</w:t>
      </w:r>
    </w:p>
    <w:p w14:paraId="53DB96E4" w14:textId="77777777" w:rsidR="00B86FBA" w:rsidRDefault="00B86FBA" w:rsidP="00B86FBA">
      <w:pPr>
        <w:pStyle w:val="NormalWeb"/>
        <w:numPr>
          <w:ilvl w:val="1"/>
          <w:numId w:val="10"/>
        </w:numPr>
        <w:spacing w:before="0" w:beforeAutospacing="0" w:after="0" w:afterAutospacing="0"/>
        <w:ind w:left="1665"/>
        <w:textAlignment w:val="baseline"/>
        <w:rPr>
          <w:rFonts w:ascii="Arial" w:hAnsi="Arial" w:cs="Arial"/>
          <w:color w:val="000000"/>
        </w:rPr>
      </w:pPr>
      <w:r>
        <w:rPr>
          <w:rFonts w:ascii="Arial" w:hAnsi="Arial" w:cs="Arial"/>
          <w:color w:val="000000"/>
        </w:rPr>
        <w:t>Offering face-to-face support for exporters in delivered via a network of around 300 International Trade Advisers (ITAs);</w:t>
      </w:r>
    </w:p>
    <w:p w14:paraId="2A38934E" w14:textId="77777777" w:rsidR="00B86FBA" w:rsidRDefault="00B86FBA" w:rsidP="00B86FBA">
      <w:pPr>
        <w:pStyle w:val="NormalWeb"/>
        <w:numPr>
          <w:ilvl w:val="1"/>
          <w:numId w:val="10"/>
        </w:numPr>
        <w:spacing w:before="0" w:beforeAutospacing="0" w:after="0" w:afterAutospacing="0"/>
        <w:ind w:left="1665"/>
        <w:textAlignment w:val="baseline"/>
        <w:rPr>
          <w:rFonts w:ascii="Arial" w:hAnsi="Arial" w:cs="Arial"/>
          <w:color w:val="000000"/>
        </w:rPr>
      </w:pPr>
      <w:r>
        <w:rPr>
          <w:rFonts w:ascii="Arial" w:hAnsi="Arial" w:cs="Arial"/>
          <w:color w:val="000000"/>
        </w:rPr>
        <w:t>Leading a specific taskforce working with businesses across Northern Ireland and Great Britain on issues related to the Northern Ireland Protocol; and</w:t>
      </w:r>
    </w:p>
    <w:p w14:paraId="5777CF15" w14:textId="77777777" w:rsidR="00B86FBA" w:rsidRDefault="00B86FBA" w:rsidP="00B86FBA">
      <w:pPr>
        <w:pStyle w:val="NormalWeb"/>
        <w:numPr>
          <w:ilvl w:val="1"/>
          <w:numId w:val="10"/>
        </w:numPr>
        <w:spacing w:before="0" w:beforeAutospacing="0" w:after="0" w:afterAutospacing="0"/>
        <w:ind w:left="1665"/>
        <w:textAlignment w:val="baseline"/>
        <w:rPr>
          <w:rFonts w:ascii="Arial" w:hAnsi="Arial" w:cs="Arial"/>
          <w:color w:val="000000"/>
        </w:rPr>
      </w:pPr>
      <w:r>
        <w:rPr>
          <w:rFonts w:ascii="Arial" w:hAnsi="Arial" w:cs="Arial"/>
          <w:color w:val="000000"/>
        </w:rPr>
        <w:t>Operating a range of other support schemes including a guarantee scheme aimed at SMEs which means the government can provide an 80% guarantee on financial support from lenders to help with general exporting costs, up to the value of £25 million;</w:t>
      </w:r>
    </w:p>
    <w:p w14:paraId="2A5037DD" w14:textId="77777777" w:rsidR="00B86FBA" w:rsidRDefault="00B86FBA" w:rsidP="00B86FBA">
      <w:pPr>
        <w:pStyle w:val="NormalWeb"/>
        <w:numPr>
          <w:ilvl w:val="1"/>
          <w:numId w:val="10"/>
        </w:numPr>
        <w:spacing w:before="0" w:beforeAutospacing="0" w:after="0" w:afterAutospacing="0"/>
        <w:ind w:left="1665"/>
        <w:textAlignment w:val="baseline"/>
        <w:rPr>
          <w:rFonts w:ascii="Arial" w:hAnsi="Arial" w:cs="Arial"/>
          <w:color w:val="000000"/>
        </w:rPr>
      </w:pPr>
      <w:r>
        <w:rPr>
          <w:rFonts w:ascii="Arial" w:hAnsi="Arial" w:cs="Arial"/>
          <w:color w:val="000000"/>
        </w:rPr>
        <w:t>Providing £20 million in grants to support SMEs adjust to new customs, rules of origin, and VAT rules when trading with the EU.</w:t>
      </w:r>
    </w:p>
    <w:p w14:paraId="627BEDF4" w14:textId="77777777" w:rsidR="00AA634F" w:rsidRDefault="00AA634F"/>
    <w:p w14:paraId="47648D38" w14:textId="77777777" w:rsidR="00B86FBA" w:rsidRDefault="00B86FBA"/>
    <w:p w14:paraId="778A868A" w14:textId="77777777" w:rsidR="00B86FBA" w:rsidRDefault="00B86FBA">
      <w:pPr>
        <w:spacing w:after="160" w:line="259" w:lineRule="auto"/>
      </w:pPr>
      <w:r>
        <w:br w:type="page"/>
      </w:r>
    </w:p>
    <w:p w14:paraId="4D13D28E" w14:textId="66BCD1C2" w:rsidR="00727C07" w:rsidRDefault="00727C07" w:rsidP="00B86FBA">
      <w:pPr>
        <w:jc w:val="center"/>
        <w:rPr>
          <w:rFonts w:ascii="Arial" w:hAnsi="Arial" w:cs="Arial"/>
          <w:b/>
          <w:bCs/>
          <w:color w:val="000000"/>
          <w:sz w:val="24"/>
          <w:szCs w:val="24"/>
          <w:lang w:eastAsia="en-GB"/>
        </w:rPr>
      </w:pPr>
      <w:r>
        <w:rPr>
          <w:rFonts w:ascii="Arial" w:hAnsi="Arial" w:cs="Arial"/>
          <w:b/>
          <w:bCs/>
          <w:color w:val="000000"/>
          <w:sz w:val="24"/>
          <w:szCs w:val="24"/>
          <w:lang w:eastAsia="en-GB"/>
        </w:rPr>
        <w:lastRenderedPageBreak/>
        <w:t>Courtesy Translation from Google Translate</w:t>
      </w:r>
    </w:p>
    <w:p w14:paraId="74C7ED65" w14:textId="77777777" w:rsidR="00727C07" w:rsidRDefault="00727C07" w:rsidP="00B86FBA">
      <w:pPr>
        <w:jc w:val="center"/>
        <w:rPr>
          <w:rFonts w:ascii="Arial" w:hAnsi="Arial" w:cs="Arial"/>
          <w:b/>
          <w:bCs/>
          <w:color w:val="000000"/>
          <w:sz w:val="24"/>
          <w:szCs w:val="24"/>
          <w:lang w:eastAsia="en-GB"/>
        </w:rPr>
      </w:pPr>
      <w:bookmarkStart w:id="0" w:name="_GoBack"/>
      <w:bookmarkEnd w:id="0"/>
    </w:p>
    <w:p w14:paraId="18585D3D" w14:textId="74D93D5B" w:rsidR="00B86FBA" w:rsidRPr="00B86FBA" w:rsidRDefault="00B86FBA" w:rsidP="00B86FBA">
      <w:pPr>
        <w:jc w:val="center"/>
        <w:rPr>
          <w:rFonts w:ascii="Arial" w:hAnsi="Arial" w:cs="Arial"/>
          <w:b/>
          <w:bCs/>
          <w:color w:val="000000"/>
          <w:sz w:val="24"/>
          <w:szCs w:val="24"/>
          <w:lang w:eastAsia="en-GB"/>
        </w:rPr>
      </w:pPr>
      <w:r w:rsidRPr="00B86FBA">
        <w:rPr>
          <w:rFonts w:ascii="Arial" w:hAnsi="Arial" w:cs="Arial"/>
          <w:b/>
          <w:bCs/>
          <w:color w:val="000000"/>
          <w:sz w:val="24"/>
          <w:szCs w:val="24"/>
          <w:lang w:eastAsia="en-GB"/>
        </w:rPr>
        <w:t>VLÁDA ZAMERANÁ NA OBNOVU Z COVIDU S NOVÝM ČASOVÝM RÁMCOM PRE Hraničné kontrolné procesy pri dovoze tovaru</w:t>
      </w:r>
    </w:p>
    <w:p w14:paraId="10FD9F71" w14:textId="77777777" w:rsidR="00B86FBA" w:rsidRDefault="00B86FBA" w:rsidP="00B86FBA">
      <w:r>
        <w:t xml:space="preserve"> </w:t>
      </w:r>
    </w:p>
    <w:p w14:paraId="6CDA60F4" w14:textId="77777777" w:rsidR="00B86FBA" w:rsidRDefault="00B86FBA" w:rsidP="00B86FBA">
      <w:r>
        <w:t>• Vláda kladie na prvé miesto zotavenie COVID s novým časovým rozsahom implementácie hraničných kontrol.</w:t>
      </w:r>
    </w:p>
    <w:p w14:paraId="10C6659B" w14:textId="77777777" w:rsidR="00B86FBA" w:rsidRDefault="00B86FBA" w:rsidP="00B86FBA">
      <w:r>
        <w:t>• Úplné procesy pri niektorých dovozoch sa budú vyžadovať až v januári 2022.</w:t>
      </w:r>
    </w:p>
    <w:p w14:paraId="2634B39E" w14:textId="77777777" w:rsidR="00B86FBA" w:rsidRDefault="00B86FBA" w:rsidP="00B86FBA">
      <w:r>
        <w:t>• Celkové objemy nákladu medzi Veľkou Britániou a EÚ sa od začiatku februára vrátili na svoje pôvodné hodnoty.</w:t>
      </w:r>
    </w:p>
    <w:p w14:paraId="4EDB72BD" w14:textId="77777777" w:rsidR="00B86FBA" w:rsidRDefault="00B86FBA" w:rsidP="00B86FBA">
      <w:r>
        <w:t xml:space="preserve"> </w:t>
      </w:r>
    </w:p>
    <w:p w14:paraId="53CD9B4B" w14:textId="77777777" w:rsidR="00B86FBA" w:rsidRDefault="00B86FBA" w:rsidP="00B86FBA">
      <w:r>
        <w:t>Vláda dnes (štvrtok 11. marca) stanovila nový harmonogram zavedenia procesov kontroly hraníc pri dovoze, aby sa britským podnikom umožnilo sústrediť sa na ich zotavenie.</w:t>
      </w:r>
    </w:p>
    <w:p w14:paraId="11CB75E6" w14:textId="77777777" w:rsidR="00B86FBA" w:rsidRDefault="00B86FBA" w:rsidP="00B86FBA">
      <w:r>
        <w:t xml:space="preserve"> </w:t>
      </w:r>
    </w:p>
    <w:p w14:paraId="4576B060" w14:textId="77777777" w:rsidR="00B86FBA" w:rsidRDefault="00B86FBA" w:rsidP="00B86FBA">
      <w:r>
        <w:t>Vláda poslúchla podniky, ktoré počas pandémie čelili bezprecedentnej výzve, a teraz zavedie procesy úplnej kontroly hraníc 1. januára 2022, o šesť mesiacov neskôr, ako sa pôvodne plánovalo.</w:t>
      </w:r>
    </w:p>
    <w:p w14:paraId="75593913" w14:textId="77777777" w:rsidR="00B86FBA" w:rsidRDefault="00B86FBA" w:rsidP="00B86FBA">
      <w:r>
        <w:t xml:space="preserve"> </w:t>
      </w:r>
    </w:p>
    <w:p w14:paraId="7AEF84CF" w14:textId="77777777" w:rsidR="00B86FBA" w:rsidRDefault="00B86FBA" w:rsidP="00B86FBA">
      <w:r>
        <w:t>To poskytne podnikom ďalší čas na prípravu zmien na hranici a minimalizáciu narušenia, pretože sa ekonomika postupne znovu otvára, pretože vláda si uvedomuje rozsah a význam výziev, ktorým čelia podniky pri prispôsobovaní sa novým požiadavkám, a zároveň zaoberajúci sa dopadmi COVID-u.</w:t>
      </w:r>
    </w:p>
    <w:p w14:paraId="51C70397" w14:textId="77777777" w:rsidR="00B86FBA" w:rsidRDefault="00B86FBA" w:rsidP="00B86FBA">
      <w:r>
        <w:t xml:space="preserve"> </w:t>
      </w:r>
    </w:p>
    <w:p w14:paraId="5AE1A493" w14:textId="77777777" w:rsidR="00B86FBA" w:rsidRDefault="00B86FBA" w:rsidP="00B86FBA">
      <w:r>
        <w:t>Vláda preto ohlasuje nový harmonogram zavedenia kontrol.</w:t>
      </w:r>
    </w:p>
    <w:p w14:paraId="1D738AC0" w14:textId="77777777" w:rsidR="00B86FBA" w:rsidRDefault="00B86FBA" w:rsidP="00B86FBA"/>
    <w:p w14:paraId="749E9813" w14:textId="77777777" w:rsidR="00B86FBA" w:rsidRDefault="00B86FBA" w:rsidP="00B86FBA"/>
    <w:p w14:paraId="033D172E" w14:textId="77777777" w:rsidR="00B86FBA" w:rsidRDefault="00B86FBA" w:rsidP="00B86FBA"/>
    <w:p w14:paraId="59AEE001" w14:textId="77777777" w:rsidR="00B86FBA" w:rsidRPr="00B86FBA" w:rsidRDefault="00B86FBA" w:rsidP="00B86FBA">
      <w:pPr>
        <w:rPr>
          <w:b/>
        </w:rPr>
      </w:pPr>
      <w:r w:rsidRPr="00B86FBA">
        <w:rPr>
          <w:b/>
        </w:rPr>
        <w:t>Minister úradu vlády Lord Frost z Allentonu povedal:</w:t>
      </w:r>
    </w:p>
    <w:p w14:paraId="24D46B39" w14:textId="77777777" w:rsidR="00B86FBA" w:rsidRDefault="00B86FBA" w:rsidP="00B86FBA">
      <w:r>
        <w:t xml:space="preserve"> </w:t>
      </w:r>
    </w:p>
    <w:p w14:paraId="0422208F" w14:textId="77777777" w:rsidR="00B86FBA" w:rsidRDefault="00B86FBA" w:rsidP="00B86FBA">
      <w:r>
        <w:t>„Ako suverénne obchodujúci národ mimo EÚ máme slobodu prijímať rozhodnutia v našom národnom záujme - a v záujme našich podnikov.</w:t>
      </w:r>
    </w:p>
    <w:p w14:paraId="2C47BFEE" w14:textId="77777777" w:rsidR="00B86FBA" w:rsidRDefault="00B86FBA" w:rsidP="00B86FBA">
      <w:r>
        <w:t xml:space="preserve"> </w:t>
      </w:r>
    </w:p>
    <w:p w14:paraId="579AC6DB" w14:textId="77777777" w:rsidR="00B86FBA" w:rsidRDefault="00B86FBA" w:rsidP="00B86FBA">
      <w:r>
        <w:t>„Teraz zavedieme hraničné kontroly zhruba o šesť mesiacov neskôr, ako sme plánovali, aby sme obchodníkom poskytli čas, aby sa mohli sústrediť na to, ako sa postavia na nohy, pretože ekonomika sa po náročnom roku otvára.</w:t>
      </w:r>
    </w:p>
    <w:p w14:paraId="67CB9EA4" w14:textId="77777777" w:rsidR="00B86FBA" w:rsidRDefault="00B86FBA" w:rsidP="00B86FBA">
      <w:r>
        <w:t xml:space="preserve"> </w:t>
      </w:r>
    </w:p>
    <w:p w14:paraId="0991E6AD" w14:textId="77777777" w:rsidR="00B86FBA" w:rsidRDefault="00B86FBA" w:rsidP="00B86FBA">
      <w:r>
        <w:t>„Sme presvedčení, že tento nový harmonogram umožní dovozným podnikom čo najpriamočiarejším a najľahším dotykovým spôsobom obnoviť obchodné dohody po zložitom období spôsobenom koronavírusom.“</w:t>
      </w:r>
    </w:p>
    <w:p w14:paraId="3D4B404F" w14:textId="77777777" w:rsidR="00B86FBA" w:rsidRDefault="00B86FBA" w:rsidP="00B86FBA">
      <w:r>
        <w:t xml:space="preserve"> </w:t>
      </w:r>
    </w:p>
    <w:p w14:paraId="0AEED8CA" w14:textId="77777777" w:rsidR="00B86FBA" w:rsidRDefault="00B86FBA" w:rsidP="00B86FBA">
      <w:r>
        <w:t>Budeme naďalej poskytovať podnikom podporu, ktorú potrebujú na efektívne obchodovanie s EÚ, a to aj prostredníctvom vývozných liniek dôvery, webinárov s odborníkmi a podpory prostredníctvom našej siete 300 medzinárodných obchodných poradcov. Toto je dodatok k Fondu na podporu brexitu pre malé a stredné podniky vo výške 20 miliónov GBP, ktorý sme sprístupnili po konzultácii s najväčšími obchodnými orgánmi v krajine.</w:t>
      </w:r>
    </w:p>
    <w:p w14:paraId="07FF78CE" w14:textId="77777777" w:rsidR="00B86FBA" w:rsidRDefault="00B86FBA" w:rsidP="00B86FBA"/>
    <w:p w14:paraId="6ECA2BE2" w14:textId="77777777" w:rsidR="00B86FBA" w:rsidRDefault="00B86FBA" w:rsidP="00B86FBA">
      <w:r>
        <w:t>Tvrdá práca, ktorú už vynaložili obchodníci a dopravcovia, už zaznamenala celkové objemy nákladu medzi Veľkou Britániou a EÚ, ktoré sa odrazili po očakávanom januárovom poklese v dôsledku obmedzení dohody Covid-19, hromadenia zásob pred januárom a niektorých počiatočných problémov pri prispôsobovaní podnikov. k novým pravidlám obchodu s EÚ. Najnovšie informácie o hospodárení ukazujú, že celkový objem prepravy medzi Spojeným kráľovstvom a EÚ sa od začiatku februára vrátil na normálnu úroveň.</w:t>
      </w:r>
    </w:p>
    <w:p w14:paraId="5D026E04" w14:textId="77777777" w:rsidR="00B86FBA" w:rsidRDefault="00B86FBA" w:rsidP="00B86FBA">
      <w:r>
        <w:t xml:space="preserve"> </w:t>
      </w:r>
    </w:p>
    <w:p w14:paraId="41438577" w14:textId="77777777" w:rsidR="00B86FBA" w:rsidRDefault="00B86FBA" w:rsidP="00B86FBA">
      <w:r>
        <w:lastRenderedPageBreak/>
        <w:t>Viac podrobností o obchodovaní nájdete na stránke GOV.UK.</w:t>
      </w:r>
    </w:p>
    <w:p w14:paraId="5664034A" w14:textId="77777777" w:rsidR="00B86FBA" w:rsidRDefault="00B86FBA" w:rsidP="00B86FBA">
      <w:r>
        <w:t xml:space="preserve"> </w:t>
      </w:r>
    </w:p>
    <w:p w14:paraId="55DF1EA6" w14:textId="77777777" w:rsidR="00B86FBA" w:rsidRDefault="00B86FBA" w:rsidP="00B86FBA">
      <w:r>
        <w:t>KONIEC</w:t>
      </w:r>
    </w:p>
    <w:p w14:paraId="6BA7AE4E" w14:textId="77777777" w:rsidR="00B86FBA" w:rsidRDefault="00B86FBA" w:rsidP="00B86FBA">
      <w:r>
        <w:t xml:space="preserve"> </w:t>
      </w:r>
    </w:p>
    <w:p w14:paraId="1AD6C4AC" w14:textId="77777777" w:rsidR="00B86FBA" w:rsidRDefault="00B86FBA" w:rsidP="00B86FBA">
      <w:r>
        <w:t>Poznámky pre redaktorov</w:t>
      </w:r>
    </w:p>
    <w:p w14:paraId="3C43C856" w14:textId="77777777" w:rsidR="00B86FBA" w:rsidRDefault="00B86FBA" w:rsidP="00B86FBA">
      <w:r>
        <w:t xml:space="preserve"> </w:t>
      </w:r>
    </w:p>
    <w:p w14:paraId="0F695A85" w14:textId="77777777" w:rsidR="00B86FBA" w:rsidRDefault="00B86FBA" w:rsidP="00B86FBA">
      <w:r>
        <w:t>• Možnosť použitia systému odloženého colného vyhlásenia vrátane predkladania dodatočných colných vyhlásení do šiestich mesiacov po dovoze tovaru sa rozšírila do 1. januára 2022. Toto sa bude naďalej vzťahovať na štandardný tovar. Kontrolovaný tovar bude aj naďalej musieť v okamihu dovozu predložiť úplné colné vyhlásenia.</w:t>
      </w:r>
    </w:p>
    <w:p w14:paraId="57C25A89" w14:textId="77777777" w:rsidR="00B86FBA" w:rsidRDefault="00B86FBA" w:rsidP="00B86FBA">
      <w:r>
        <w:t xml:space="preserve"> </w:t>
      </w:r>
    </w:p>
    <w:p w14:paraId="561818C7" w14:textId="77777777" w:rsidR="00B86FBA" w:rsidRDefault="00B86FBA" w:rsidP="00B86FBA">
      <w:r>
        <w:t>• Nový časový harmonogram hraničných kontrol je nasledovný:</w:t>
      </w:r>
    </w:p>
    <w:p w14:paraId="757B706B" w14:textId="77777777" w:rsidR="00B86FBA" w:rsidRDefault="00B86FBA" w:rsidP="00B86FBA">
      <w:r>
        <w:t>• Od 1. októbra 2021:</w:t>
      </w:r>
    </w:p>
    <w:p w14:paraId="1B94A8D1" w14:textId="77777777" w:rsidR="00B86FBA" w:rsidRDefault="00B86FBA" w:rsidP="00B86FBA">
      <w:r>
        <w:t>• Pre výrobky živočíšneho pôvodu, vysoko rizikové potraviny iného ako živočíšneho pôvodu (HRFNAO) a určité živočíšne vedľajšie produkty sa budú vyžadovať požiadavky pred oznámením.</w:t>
      </w:r>
    </w:p>
    <w:p w14:paraId="311D1BCA" w14:textId="77777777" w:rsidR="00B86FBA" w:rsidRDefault="00B86FBA" w:rsidP="00B86FBA">
      <w:r>
        <w:t>• Pre produkty živočíšneho pôvodu a určité živočíšne produkty sa budú vyžadovať vývozné zdravotné osvedčenia.</w:t>
      </w:r>
    </w:p>
    <w:p w14:paraId="44BFE142" w14:textId="77777777" w:rsidR="00B86FBA" w:rsidRDefault="00B86FBA" w:rsidP="00B86FBA">
      <w:r>
        <w:t>• Od 1. januára 2022:</w:t>
      </w:r>
    </w:p>
    <w:p w14:paraId="103188C1" w14:textId="77777777" w:rsidR="00B86FBA" w:rsidRDefault="00B86FBA" w:rsidP="00B86FBA">
      <w:r>
        <w:t>• Pre dovážaný tovar sa budú vyžadovať vyhlásenia o bezpečnosti a zabezpečení.</w:t>
      </w:r>
    </w:p>
    <w:p w14:paraId="57581D8B" w14:textId="77777777" w:rsidR="00B86FBA" w:rsidRDefault="00B86FBA" w:rsidP="00B86FBA">
      <w:r>
        <w:t>• Fyzické SPS kontroly produktov živočíšneho pôvodu, určitých živočíšnych produktov, HRFNAO a vysoko rizikových rastlín sa uskutočnia na hraničných kontrolných staniciach.</w:t>
      </w:r>
    </w:p>
    <w:p w14:paraId="6A7237A2" w14:textId="77777777" w:rsidR="00B86FBA" w:rsidRDefault="00B86FBA" w:rsidP="00B86FBA">
      <w:r>
        <w:t>• Pre rastliny a rastlinné výrobky s nízkym rizikom sa zavedú požiadavky na predbežnú notifikáciu a kontroly dokladov vrátane fytosanitárnych certifikátov.</w:t>
      </w:r>
    </w:p>
    <w:p w14:paraId="3ACD2F66" w14:textId="77777777" w:rsidR="00B86FBA" w:rsidRDefault="00B86FBA" w:rsidP="00B86FBA">
      <w:r>
        <w:t>• Pri dovoze sa budú vyžadovať colné vyhlásenia na všetok tovar a podniky už nebudú môcť používať schému odloženého colného vyhlásenia.</w:t>
      </w:r>
    </w:p>
    <w:p w14:paraId="6CA024F5" w14:textId="77777777" w:rsidR="00B86FBA" w:rsidRDefault="00B86FBA" w:rsidP="00B86FBA">
      <w:r>
        <w:t>• Od 1. marca 2022:</w:t>
      </w:r>
    </w:p>
    <w:p w14:paraId="56B6C117" w14:textId="77777777" w:rsidR="00B86FBA" w:rsidRDefault="00B86FBA" w:rsidP="00B86FBA">
      <w:r>
        <w:t>• Kontroly na hraničných kontrolných staniciach sa uskutočnia na živých zvieratách, nízkorizikových rastlinách a rastlinných produktoch.</w:t>
      </w:r>
    </w:p>
    <w:p w14:paraId="3C1A7363" w14:textId="77777777" w:rsidR="00B86FBA" w:rsidRDefault="00B86FBA" w:rsidP="00B86FBA"/>
    <w:p w14:paraId="5DC9633F" w14:textId="77777777" w:rsidR="00B86FBA" w:rsidRDefault="00B86FBA" w:rsidP="00B86FBA"/>
    <w:p w14:paraId="11F15044" w14:textId="77777777" w:rsidR="00B86FBA" w:rsidRDefault="00B86FBA" w:rsidP="00B86FBA"/>
    <w:p w14:paraId="71A0F526" w14:textId="77777777" w:rsidR="00B86FBA" w:rsidRDefault="00B86FBA" w:rsidP="00B86FBA">
      <w:r>
        <w:t>• Zatiaľ čo vládne systémy a infraštruktúra Spojeného kráľovstva budú pripravené na zavedenie nových kontrol v júli, prvoradou prioritou je podpora podnikov pri zotavovaní sa z vplyvu COVID, a preto bolo vydané dnešné oznámenie.</w:t>
      </w:r>
    </w:p>
    <w:p w14:paraId="46E9B8B4" w14:textId="77777777" w:rsidR="00B86FBA" w:rsidRDefault="00B86FBA" w:rsidP="00B86FBA">
      <w:r>
        <w:t xml:space="preserve"> </w:t>
      </w:r>
    </w:p>
    <w:p w14:paraId="0F5F9BA6" w14:textId="77777777" w:rsidR="00B86FBA" w:rsidRDefault="00B86FBA" w:rsidP="00B86FBA">
      <w:r>
        <w:t>• Obchodníci, ktorí presúvajú kontrolovaný tovar do Veľkej Británie, naďalej nebudú mať nárok na postup odloženého colného vyhlásenia, a preto sa od nich bude vyžadovať, aby vyplnili úplné colné vyhlásenie, keď tovar vstúpi do Veľkej Británie, v súlade s požiadavkami na tovar, ktorý sa do Veľkej Británie sťahuje z DV.</w:t>
      </w:r>
    </w:p>
    <w:p w14:paraId="61E2E301" w14:textId="77777777" w:rsidR="00B86FBA" w:rsidRDefault="00B86FBA" w:rsidP="00B86FBA">
      <w:r>
        <w:t xml:space="preserve"> </w:t>
      </w:r>
    </w:p>
    <w:p w14:paraId="582B83F0" w14:textId="77777777" w:rsidR="00B86FBA" w:rsidRDefault="00B86FBA" w:rsidP="00B86FBA">
      <w:r>
        <w:t>• Aktualizovaný hraničný operačný model bude zverejnený v pravý čas.</w:t>
      </w:r>
    </w:p>
    <w:p w14:paraId="18718194" w14:textId="77777777" w:rsidR="00B86FBA" w:rsidRDefault="00B86FBA" w:rsidP="00B86FBA">
      <w:r>
        <w:t xml:space="preserve"> </w:t>
      </w:r>
    </w:p>
    <w:p w14:paraId="5584DA1D" w14:textId="77777777" w:rsidR="00B86FBA" w:rsidRDefault="00B86FBA" w:rsidP="00B86FBA">
      <w:r>
        <w:t>• Vláda s cieľom pomôcť podnikaniu s novými pravidlami:</w:t>
      </w:r>
    </w:p>
    <w:p w14:paraId="64B07216" w14:textId="77777777" w:rsidR="00B86FBA" w:rsidRDefault="00B86FBA" w:rsidP="00B86FBA">
      <w:r>
        <w:t>o Stretnutia s podnikmi z konkrétnych sektorov vo všetkých častiach Spojeného kráľovstva týždenne prostredníctvom pracovnej skupiny pre brexit, ktorej spoločne predsedajú kancelár z Lancasterského vojvodstva Michael Gove a lord Frost;</w:t>
      </w:r>
    </w:p>
    <w:p w14:paraId="601590E1" w14:textId="77777777" w:rsidR="00B86FBA" w:rsidRDefault="00B86FBA" w:rsidP="00B86FBA">
      <w:r>
        <w:t>o Založenie pracovnej skupiny pre vývoz morských plodov, ktorá sa stretáva dvakrát týždenne s cieľom riešiť problémy, ktoré vyvolalo odvetvie; a novovzniknutá pracovná skupina Scottish Seafood Exports Task Force;</w:t>
      </w:r>
    </w:p>
    <w:p w14:paraId="3663EE3E" w14:textId="77777777" w:rsidR="00B86FBA" w:rsidRDefault="00B86FBA" w:rsidP="00B86FBA">
      <w:r>
        <w:t>o poskytovanie podpory podnikom prepravujúcim tovar medzi Veľkou Britániou a Severným Írskom prostredníctvom služby podpory obchodníkov;</w:t>
      </w:r>
    </w:p>
    <w:p w14:paraId="32B78695" w14:textId="77777777" w:rsidR="00B86FBA" w:rsidRDefault="00B86FBA" w:rsidP="00B86FBA">
      <w:r>
        <w:lastRenderedPageBreak/>
        <w:t>o Poskytnutie početných liniek pomoci, na ktoré môžu podniky kontaktovať, ak potrebujú ďalšie informácie;</w:t>
      </w:r>
    </w:p>
    <w:p w14:paraId="45B2D599" w14:textId="77777777" w:rsidR="00B86FBA" w:rsidRDefault="00B86FBA" w:rsidP="00B86FBA">
      <w:r>
        <w:t>o Patrí sem správa vyhradených telefónnych a online liniek dôvery HMRC na export; Číslo je 0300 322 9434 a firmy môžu tiež hovoriť s poradcom online na adrese tax.service.gov.uk;</w:t>
      </w:r>
    </w:p>
    <w:p w14:paraId="78B935C1" w14:textId="77777777" w:rsidR="00B86FBA" w:rsidRDefault="00B86FBA" w:rsidP="00B86FBA">
      <w:r>
        <w:t>o organizovanie pravidelných webinárov s odborníkmi na politiku;</w:t>
      </w:r>
    </w:p>
    <w:p w14:paraId="745031E2" w14:textId="77777777" w:rsidR="00B86FBA" w:rsidRDefault="00B86FBA" w:rsidP="00B86FBA">
      <w:r>
        <w:t>o Poskytnutie nástroja na kontrolu brexitu na serveri GOV.UK, ktorý dáva podnikom osobný zoznam akcií, ktoré musia podniknúť;</w:t>
      </w:r>
    </w:p>
    <w:p w14:paraId="4396A635" w14:textId="77777777" w:rsidR="00B86FBA" w:rsidRDefault="00B86FBA" w:rsidP="00B86FBA">
      <w:r>
        <w:t>o poskytovanie osobnej podpory vývozcom prostredníctvom siete približne 300 poradcov pre medzinárodný obchod (ITA);</w:t>
      </w:r>
    </w:p>
    <w:p w14:paraId="057329E1" w14:textId="77777777" w:rsidR="00B86FBA" w:rsidRDefault="00B86FBA" w:rsidP="00B86FBA">
      <w:r>
        <w:t>o Vedenie osobitnej pracovnej skupiny pre spoluprácu s podnikmi v Severnom Írsku a Veľkej Británii v otázkach týkajúcich sa Severoírskeho protokolu; a</w:t>
      </w:r>
    </w:p>
    <w:p w14:paraId="2E1A626C" w14:textId="77777777" w:rsidR="00B86FBA" w:rsidRDefault="00B86FBA" w:rsidP="00B86FBA">
      <w:r>
        <w:t>o Prevádzkovanie celého radu ďalších podporných schém vrátane záručnej schémy zameranej na MSP, čo znamená, že vláda môže poskytnúť 80% záruku na finančnú podporu od veriteľov na pomoc so všeobecnými vývoznými nákladmi, a to až do výšky 25 miliónov GBP;</w:t>
      </w:r>
    </w:p>
    <w:p w14:paraId="453EA03A" w14:textId="77777777" w:rsidR="00B86FBA" w:rsidRDefault="00B86FBA" w:rsidP="00B86FBA">
      <w:r>
        <w:t>o Poskytnutie grantov vo výške 20 miliónov GBP na podporu MSP pri obchodovaní s EÚ pri prispôsobovaní sa novým zvykom, pravidlám pôvodu a pravidlám DPH.</w:t>
      </w:r>
    </w:p>
    <w:sectPr w:rsidR="00B86F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07B3"/>
    <w:multiLevelType w:val="multilevel"/>
    <w:tmpl w:val="12500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92700"/>
    <w:multiLevelType w:val="multilevel"/>
    <w:tmpl w:val="D6FE7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194218"/>
    <w:multiLevelType w:val="multilevel"/>
    <w:tmpl w:val="B7E42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D1CE6"/>
    <w:multiLevelType w:val="multilevel"/>
    <w:tmpl w:val="A27C1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BA0F5B"/>
    <w:multiLevelType w:val="multilevel"/>
    <w:tmpl w:val="88689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CE2F54"/>
    <w:multiLevelType w:val="multilevel"/>
    <w:tmpl w:val="ADB81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832553"/>
    <w:multiLevelType w:val="multilevel"/>
    <w:tmpl w:val="59905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ED2E0B"/>
    <w:multiLevelType w:val="multilevel"/>
    <w:tmpl w:val="35C8C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78115C"/>
    <w:multiLevelType w:val="multilevel"/>
    <w:tmpl w:val="53B49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EB611D"/>
    <w:multiLevelType w:val="multilevel"/>
    <w:tmpl w:val="9BE06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Override w:ilvl="1"/>
    <w:lvlOverride w:ilvl="2"/>
    <w:lvlOverride w:ilvl="3"/>
    <w:lvlOverride w:ilvl="4"/>
    <w:lvlOverride w:ilvl="5"/>
    <w:lvlOverride w:ilvl="6"/>
    <w:lvlOverride w:ilvl="7"/>
    <w:lvlOverride w:ilvl="8"/>
  </w:num>
  <w:num w:numId="2">
    <w:abstractNumId w:val="9"/>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8"/>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 w:numId="10">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FBA"/>
    <w:rsid w:val="00663E40"/>
    <w:rsid w:val="00727C07"/>
    <w:rsid w:val="00AA634F"/>
    <w:rsid w:val="00B86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6299C"/>
  <w15:chartTrackingRefBased/>
  <w15:docId w15:val="{ED671329-04DC-4F2B-984C-697A041B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FB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6FBA"/>
    <w:rPr>
      <w:color w:val="0563C1"/>
      <w:u w:val="single"/>
    </w:rPr>
  </w:style>
  <w:style w:type="paragraph" w:styleId="NormalWeb">
    <w:name w:val="Normal (Web)"/>
    <w:basedOn w:val="Normal"/>
    <w:uiPriority w:val="99"/>
    <w:semiHidden/>
    <w:unhideWhenUsed/>
    <w:rsid w:val="00B86FBA"/>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44477">
      <w:bodyDiv w:val="1"/>
      <w:marLeft w:val="0"/>
      <w:marRight w:val="0"/>
      <w:marTop w:val="0"/>
      <w:marBottom w:val="0"/>
      <w:divBdr>
        <w:top w:val="none" w:sz="0" w:space="0" w:color="auto"/>
        <w:left w:val="none" w:sz="0" w:space="0" w:color="auto"/>
        <w:bottom w:val="none" w:sz="0" w:space="0" w:color="auto"/>
        <w:right w:val="none" w:sz="0" w:space="0" w:color="auto"/>
      </w:divBdr>
    </w:div>
    <w:div w:id="707490532">
      <w:bodyDiv w:val="1"/>
      <w:marLeft w:val="0"/>
      <w:marRight w:val="0"/>
      <w:marTop w:val="0"/>
      <w:marBottom w:val="0"/>
      <w:divBdr>
        <w:top w:val="none" w:sz="0" w:space="0" w:color="auto"/>
        <w:left w:val="none" w:sz="0" w:space="0" w:color="auto"/>
        <w:bottom w:val="none" w:sz="0" w:space="0" w:color="auto"/>
        <w:right w:val="none" w:sz="0" w:space="0" w:color="auto"/>
      </w:divBdr>
    </w:div>
    <w:div w:id="830365230">
      <w:bodyDiv w:val="1"/>
      <w:marLeft w:val="0"/>
      <w:marRight w:val="0"/>
      <w:marTop w:val="0"/>
      <w:marBottom w:val="0"/>
      <w:divBdr>
        <w:top w:val="none" w:sz="0" w:space="0" w:color="auto"/>
        <w:left w:val="none" w:sz="0" w:space="0" w:color="auto"/>
        <w:bottom w:val="none" w:sz="0" w:space="0" w:color="auto"/>
        <w:right w:val="none" w:sz="0" w:space="0" w:color="auto"/>
      </w:divBdr>
    </w:div>
    <w:div w:id="1326862572">
      <w:bodyDiv w:val="1"/>
      <w:marLeft w:val="0"/>
      <w:marRight w:val="0"/>
      <w:marTop w:val="0"/>
      <w:marBottom w:val="0"/>
      <w:divBdr>
        <w:top w:val="none" w:sz="0" w:space="0" w:color="auto"/>
        <w:left w:val="none" w:sz="0" w:space="0" w:color="auto"/>
        <w:bottom w:val="none" w:sz="0" w:space="0" w:color="auto"/>
        <w:right w:val="none" w:sz="0" w:space="0" w:color="auto"/>
      </w:divBdr>
    </w:div>
    <w:div w:id="1384283495">
      <w:bodyDiv w:val="1"/>
      <w:marLeft w:val="0"/>
      <w:marRight w:val="0"/>
      <w:marTop w:val="0"/>
      <w:marBottom w:val="0"/>
      <w:divBdr>
        <w:top w:val="none" w:sz="0" w:space="0" w:color="auto"/>
        <w:left w:val="none" w:sz="0" w:space="0" w:color="auto"/>
        <w:bottom w:val="none" w:sz="0" w:space="0" w:color="auto"/>
        <w:right w:val="none" w:sz="0" w:space="0" w:color="auto"/>
      </w:divBdr>
    </w:div>
    <w:div w:id="175396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gbr01.safelinks.protection.outlook.com/?url=http%3A%2F%2Fgov.uk%2F&amp;data=04%7C01%7CCEarland%40no10.gov.uk%7C69c8e650a089446a9af808d8e480daa8%7C29c8cbb9d9af4c7eb28b470f15275e47%7C1%7C0%7C637510589356929881%7CUnknown%7CTWFpbGZsb3d8eyJWIjoiMC4wLjAwMDAiLCJQIjoiV2luMzIiLCJBTiI6Ik1haWwiLCJXVCI6Mn0%3D%7C1000&amp;sdata=39qCjZi0k%2FLt7kGIsAIFSBR19IdhM9lLSwGiCdX9imo%3D&amp;reserved=0" TargetMode="External"/><Relationship Id="rId4" Type="http://schemas.openxmlformats.org/officeDocument/2006/relationships/numbering" Target="numbering.xml"/><Relationship Id="rId9" Type="http://schemas.openxmlformats.org/officeDocument/2006/relationships/hyperlink" Target="https://gbr01.safelinks.protection.outlook.com/?url=http%3A%2F%2Ftax.service.gov.uk%2F&amp;data=04%7C01%7CCEarland%40no10.gov.uk%7C69c8e650a089446a9af808d8e480daa8%7C29c8cbb9d9af4c7eb28b470f15275e47%7C1%7C0%7C637510589356929881%7CUnknown%7CTWFpbGZsb3d8eyJWIjoiMC4wLjAwMDAiLCJQIjoiV2luMzIiLCJBTiI6Ik1haWwiLCJXVCI6Mn0%3D%7C1000&amp;sdata=fIGNErSWtx2W5tPKLanATz7IE7vi9C6M4cL1PntdQk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7F7B9B49E39B4FBDDEA1D347642655" ma:contentTypeVersion="12" ma:contentTypeDescription="Create a new document." ma:contentTypeScope="" ma:versionID="b6f03664c7ec4f28e4f2e2e6f440f030">
  <xsd:schema xmlns:xsd="http://www.w3.org/2001/XMLSchema" xmlns:xs="http://www.w3.org/2001/XMLSchema" xmlns:p="http://schemas.microsoft.com/office/2006/metadata/properties" xmlns:ns3="c38b264d-e2e2-4ee6-9fe5-2abef1ad808a" xmlns:ns4="15903fcd-e141-437b-805d-3d56b598c55d" targetNamespace="http://schemas.microsoft.com/office/2006/metadata/properties" ma:root="true" ma:fieldsID="1ff644325fa8826e0aecf511880d2a2e" ns3:_="" ns4:_="">
    <xsd:import namespace="c38b264d-e2e2-4ee6-9fe5-2abef1ad808a"/>
    <xsd:import namespace="15903fcd-e141-437b-805d-3d56b598c5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b264d-e2e2-4ee6-9fe5-2abef1ad8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903fcd-e141-437b-805d-3d56b598c5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1DA0FC-0847-4CB5-AACC-52B24FBEC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b264d-e2e2-4ee6-9fe5-2abef1ad808a"/>
    <ds:schemaRef ds:uri="15903fcd-e141-437b-805d-3d56b598c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5B101E-5817-4653-91EB-AAF8427C0889}">
  <ds:schemaRefs>
    <ds:schemaRef ds:uri="http://schemas.microsoft.com/sharepoint/v3/contenttype/forms"/>
  </ds:schemaRefs>
</ds:datastoreItem>
</file>

<file path=customXml/itemProps3.xml><?xml version="1.0" encoding="utf-8"?>
<ds:datastoreItem xmlns:ds="http://schemas.openxmlformats.org/officeDocument/2006/customXml" ds:itemID="{77D3C290-0E5F-4EFF-9618-A3D51AC28ED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15903fcd-e141-437b-805d-3d56b598c55d"/>
    <ds:schemaRef ds:uri="c38b264d-e2e2-4ee6-9fe5-2abef1ad808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6</Pages>
  <Words>2075</Words>
  <Characters>11832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Foreign and Commonwealth Office</Company>
  <LinksUpToDate>false</LinksUpToDate>
  <CharactersWithSpaces>13880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Hayler (Sensitive)</dc:creator>
  <cp:keywords/>
  <dc:description/>
  <cp:lastModifiedBy>Leslie Hayler (Sensitive)</cp:lastModifiedBy>
  <cp:revision>2</cp:revision>
  <dcterms:created xsi:type="dcterms:W3CDTF">2021-03-11T08:33:00Z</dcterms:created>
  <dcterms:modified xsi:type="dcterms:W3CDTF">2021-03-11T15:10:00Z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0x010100127F7B9B49E39B4FBDDEA1D347642655</vt:lpwstr>
  </property>
</Properties>
</file>